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81" w:rsidRPr="009011EF" w:rsidRDefault="00846881" w:rsidP="00846881">
      <w:pPr>
        <w:pStyle w:val="Nadpis1"/>
        <w:jc w:val="center"/>
      </w:pPr>
      <w:bookmarkStart w:id="0" w:name="_GoBack"/>
      <w:bookmarkEnd w:id="0"/>
      <w:r w:rsidRPr="009011EF">
        <w:t>ŽÁDOST O PŘIJETÍ DÍTĚTE K ZÁKLADNÍMU VZDĚLÁVÁNÍ</w:t>
      </w:r>
    </w:p>
    <w:p w:rsidR="00846881" w:rsidRPr="00295E88" w:rsidRDefault="00846881" w:rsidP="00846881">
      <w:pPr>
        <w:pStyle w:val="Nadpis2"/>
        <w:jc w:val="center"/>
      </w:pPr>
      <w:r w:rsidRPr="00295E88">
        <w:t>pro školní rok</w:t>
      </w:r>
      <w:r w:rsidRPr="00295E88">
        <w:tab/>
        <w:t>2024/2025</w:t>
      </w:r>
    </w:p>
    <w:p w:rsidR="00846881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0"/>
          <w:szCs w:val="22"/>
        </w:rPr>
      </w:pPr>
    </w:p>
    <w:p w:rsidR="00846881" w:rsidRPr="00295E88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295E88">
        <w:rPr>
          <w:rFonts w:asciiTheme="minorHAnsi" w:hAnsiTheme="minorHAnsi" w:cstheme="minorHAnsi"/>
          <w:sz w:val="20"/>
          <w:szCs w:val="22"/>
        </w:rPr>
        <w:t>podle § 36 odst. 4 a 5 zákona č. 561/2004 Sb., o předškolním, základním, středním, vyšším odborném a jiném vzdělávání (školský zákon) a v souladu s § 44 a následně správního řádu</w:t>
      </w:r>
    </w:p>
    <w:p w:rsidR="00846881" w:rsidRPr="00960CF5" w:rsidRDefault="00846881" w:rsidP="00846881">
      <w:pPr>
        <w:pStyle w:val="Default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46881" w:rsidRDefault="00846881" w:rsidP="00846881">
      <w:pPr>
        <w:pStyle w:val="Nadpis1"/>
        <w:spacing w:before="0" w:line="312" w:lineRule="auto"/>
      </w:pPr>
      <w:r>
        <w:t>Základní údaje dítěte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Jméno: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Pohlaví: 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Datum narození: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Místo narození: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Národnost: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Občanství (občan ČR, cizinec s trvalým/přechodným pobytem):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Zdravotní pojišťovna: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Nadpis1"/>
        <w:spacing w:before="0" w:line="312" w:lineRule="auto"/>
      </w:pPr>
      <w:r>
        <w:t>Bydliště (trvalý pobyt)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Nadpis1"/>
        <w:spacing w:before="0" w:line="312" w:lineRule="auto"/>
      </w:pPr>
      <w:r>
        <w:t>Školní údaje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Předchozí škola/školka: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Ročník, do kterého se dítě hlásí: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Nadpis1"/>
        <w:spacing w:before="0" w:line="312" w:lineRule="auto"/>
      </w:pPr>
      <w:r>
        <w:t>Rodiče</w:t>
      </w:r>
    </w:p>
    <w:p w:rsidR="00846881" w:rsidRPr="00295E88" w:rsidRDefault="00846881" w:rsidP="00846881">
      <w:pPr>
        <w:pStyle w:val="Default"/>
        <w:spacing w:line="312" w:lineRule="auto"/>
        <w:rPr>
          <w:rStyle w:val="Zdraznnintenzivn"/>
        </w:rPr>
      </w:pPr>
      <w:r w:rsidRPr="00295E88">
        <w:rPr>
          <w:rStyle w:val="Zdraznnintenzivn"/>
        </w:rPr>
        <w:t>Matka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Pr="00295E88" w:rsidRDefault="00846881" w:rsidP="00846881">
      <w:pPr>
        <w:pStyle w:val="Default"/>
        <w:spacing w:line="312" w:lineRule="auto"/>
        <w:rPr>
          <w:rStyle w:val="Zdraznnintenzivn"/>
        </w:rPr>
      </w:pPr>
      <w:r w:rsidRPr="00295E88">
        <w:rPr>
          <w:rStyle w:val="Zdraznnintenzivn"/>
        </w:rPr>
        <w:t>Otec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Jméno: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Příjmení: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Telefon: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Ulice: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Město:</w:t>
      </w:r>
    </w:p>
    <w:p w:rsidR="00846881" w:rsidRPr="00921DBE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PSČ: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Nadpis1"/>
        <w:spacing w:before="0" w:line="312" w:lineRule="auto"/>
      </w:pPr>
      <w:r>
        <w:t>Další informace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Žádost o odklad v roce 2024/25: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ano / ne 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Nastupuje po odkladu v roce 2023/24: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ano / ne 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Bude navštěvovat školní družinu: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ano / ne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Bude navštěvovat školní jídelnu: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ano / ne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Sourozenci (jméno, třída):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Byl/a jsem poučen/a o možnosti odkladu povinné školní docházky.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Byl/a jsem poučen/a</w:t>
      </w:r>
      <w:r w:rsidRPr="00295E88">
        <w:rPr>
          <w:rFonts w:asciiTheme="minorHAnsi" w:hAnsiTheme="minorHAnsi" w:cstheme="minorHAnsi"/>
          <w:bCs/>
          <w:sz w:val="22"/>
          <w:szCs w:val="22"/>
        </w:rPr>
        <w:t xml:space="preserve"> o možnosti pomoci svým dětem k usnadnění zvládnutí přechodu z MŠ do ZŠ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 w:rsidRPr="00295E88">
        <w:rPr>
          <w:rFonts w:asciiTheme="minorHAnsi" w:hAnsiTheme="minorHAnsi" w:cstheme="minorHAnsi"/>
          <w:bCs/>
          <w:sz w:val="22"/>
          <w:szCs w:val="22"/>
        </w:rPr>
        <w:t>Zákonní zástupci mají možnost vyjádřit se k podkladům rozhodnutí 30.4. od 13:00 do 15:00 v sekretariátu školy.</w:t>
      </w: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Default"/>
        <w:spacing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Podepsáním</w:t>
      </w:r>
      <w:r w:rsidRPr="00295E88">
        <w:rPr>
          <w:rFonts w:asciiTheme="minorHAnsi" w:hAnsiTheme="minorHAnsi" w:cstheme="minorHAnsi"/>
          <w:bCs/>
          <w:sz w:val="22"/>
          <w:szCs w:val="22"/>
        </w:rPr>
        <w:t xml:space="preserve"> tohoto formuláře souhlasím se zpracováním uvedených osobních údajů žáků</w:t>
      </w:r>
      <w:r w:rsidRPr="00295E88">
        <w:rPr>
          <w:rFonts w:asciiTheme="minorHAnsi" w:hAnsiTheme="minorHAnsi" w:cstheme="minorHAnsi"/>
          <w:bCs/>
          <w:sz w:val="22"/>
          <w:szCs w:val="22"/>
        </w:rPr>
        <w:br/>
        <w:t xml:space="preserve">a zákonných zástupců podle zákona č. 110/2019 Sb., o zpracování osobních údajů, zákona č. 106/1999 Sb., o svobodném přístupu k informacím, ve znění pozdějších předpisů, a zákona č. 365/2000 Sb., o informačních systémech veřejné správy a o změně některých dalších zákonů, ve znění pozdějších předpisů. Údaje z přihlášky jsou zpracovány v registru uchazečů podle § </w:t>
      </w:r>
      <w:proofErr w:type="gramStart"/>
      <w:r w:rsidRPr="00295E88">
        <w:rPr>
          <w:rFonts w:asciiTheme="minorHAnsi" w:hAnsiTheme="minorHAnsi" w:cstheme="minorHAnsi"/>
          <w:bCs/>
          <w:sz w:val="22"/>
          <w:szCs w:val="22"/>
        </w:rPr>
        <w:t>60b</w:t>
      </w:r>
      <w:proofErr w:type="gramEnd"/>
      <w:r w:rsidRPr="00295E88">
        <w:rPr>
          <w:rFonts w:asciiTheme="minorHAnsi" w:hAnsiTheme="minorHAnsi" w:cstheme="minorHAnsi"/>
          <w:bCs/>
          <w:sz w:val="22"/>
          <w:szCs w:val="22"/>
        </w:rPr>
        <w:t xml:space="preserve"> odst. 3 školského zákona.</w:t>
      </w:r>
    </w:p>
    <w:p w:rsidR="00846881" w:rsidRDefault="00846881" w:rsidP="00846881">
      <w:pPr>
        <w:pStyle w:val="Default"/>
        <w:spacing w:line="336" w:lineRule="auto"/>
        <w:rPr>
          <w:rFonts w:asciiTheme="minorHAnsi" w:hAnsiTheme="minorHAnsi" w:cstheme="minorHAnsi"/>
          <w:bCs/>
          <w:sz w:val="22"/>
          <w:szCs w:val="22"/>
        </w:rPr>
      </w:pPr>
    </w:p>
    <w:p w:rsidR="00846881" w:rsidRDefault="00846881" w:rsidP="00846881">
      <w:pPr>
        <w:pStyle w:val="Nadpis1"/>
      </w:pPr>
      <w:r>
        <w:t>Poznámka</w:t>
      </w:r>
    </w:p>
    <w:p w:rsidR="00846881" w:rsidRPr="00921DBE" w:rsidRDefault="00846881" w:rsidP="00846881">
      <w:pPr>
        <w:pStyle w:val="Default"/>
        <w:spacing w:line="33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7AD6" wp14:editId="23CE17F8">
                <wp:simplePos x="0" y="0"/>
                <wp:positionH relativeFrom="margin">
                  <wp:posOffset>-1160</wp:posOffset>
                </wp:positionH>
                <wp:positionV relativeFrom="paragraph">
                  <wp:posOffset>85134</wp:posOffset>
                </wp:positionV>
                <wp:extent cx="5896304" cy="10001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4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0DBB4" id="Obdélník 2" o:spid="_x0000_s1026" style="position:absolute;margin-left:-.1pt;margin-top:6.7pt;width:464.3pt;height:78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" filled="f" strokecolor="#243f60 [1604]" strokeweight="2pt">
                <w10:wrap anchorx="margin"/>
              </v:rect>
            </w:pict>
          </mc:Fallback>
        </mc:AlternateContent>
      </w:r>
    </w:p>
    <w:p w:rsidR="00846881" w:rsidRDefault="00846881" w:rsidP="00846881">
      <w:pPr>
        <w:pStyle w:val="Default"/>
        <w:spacing w:line="33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46881" w:rsidRDefault="00846881" w:rsidP="00846881">
      <w:pPr>
        <w:pStyle w:val="Default"/>
        <w:spacing w:line="33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  <w:r>
        <w:rPr>
          <w:rFonts w:cs="Calibri"/>
        </w:rPr>
        <w:t xml:space="preserve">V Karlových Varech dne: </w:t>
      </w: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</w:p>
    <w:p w:rsidR="00846881" w:rsidRDefault="00846881" w:rsidP="00846881">
      <w:pPr>
        <w:spacing w:after="0" w:line="336" w:lineRule="auto"/>
        <w:jc w:val="both"/>
        <w:rPr>
          <w:rFonts w:cs="Calibri"/>
        </w:rPr>
      </w:pPr>
      <w:r>
        <w:rPr>
          <w:rFonts w:cs="Calibri"/>
        </w:rPr>
        <w:t>Podpisy zákonných zástupců:</w:t>
      </w:r>
      <w:r>
        <w:rPr>
          <w:rFonts w:cs="Calibri"/>
        </w:rPr>
        <w:tab/>
      </w:r>
    </w:p>
    <w:p w:rsidR="00846881" w:rsidRDefault="00846881" w:rsidP="00846881">
      <w:pPr>
        <w:spacing w:after="0" w:line="336" w:lineRule="auto"/>
        <w:ind w:firstLine="708"/>
        <w:jc w:val="both"/>
        <w:rPr>
          <w:rFonts w:cs="Calibri"/>
        </w:rPr>
      </w:pPr>
    </w:p>
    <w:p w:rsidR="00846881" w:rsidRDefault="00846881" w:rsidP="00846881">
      <w:pPr>
        <w:spacing w:after="0" w:line="336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Jméno a příjmení zapisujícího učitele</w:t>
      </w:r>
    </w:p>
    <w:p w:rsidR="00846881" w:rsidRDefault="00846881" w:rsidP="00846881">
      <w:pPr>
        <w:spacing w:after="0" w:line="288" w:lineRule="auto"/>
        <w:ind w:firstLine="708"/>
        <w:jc w:val="both"/>
        <w:rPr>
          <w:rFonts w:cs="Calibri"/>
        </w:rPr>
      </w:pPr>
    </w:p>
    <w:p w:rsidR="00846881" w:rsidRPr="00960CF5" w:rsidRDefault="00846881" w:rsidP="00846881">
      <w:pPr>
        <w:pStyle w:val="Default"/>
        <w:spacing w:line="264" w:lineRule="auto"/>
        <w:ind w:left="4956" w:firstLine="708"/>
        <w:jc w:val="both"/>
        <w:rPr>
          <w:rFonts w:cstheme="minorHAnsi"/>
        </w:rPr>
      </w:pPr>
      <w:r w:rsidRPr="00295E88">
        <w:rPr>
          <w:rFonts w:cstheme="minorHAnsi"/>
          <w:sz w:val="16"/>
        </w:rPr>
        <w:t>……………………</w:t>
      </w:r>
      <w:r>
        <w:rPr>
          <w:rFonts w:cstheme="minorHAnsi"/>
          <w:sz w:val="16"/>
        </w:rPr>
        <w:t>………………….………..</w:t>
      </w:r>
      <w:r w:rsidRPr="00295E88">
        <w:rPr>
          <w:rFonts w:cstheme="minorHAnsi"/>
          <w:sz w:val="16"/>
        </w:rPr>
        <w:t>…</w:t>
      </w:r>
    </w:p>
    <w:p w:rsidR="00AB7ABC" w:rsidRPr="00511BA9" w:rsidRDefault="00AB7ABC" w:rsidP="00511BA9"/>
    <w:sectPr w:rsidR="00AB7ABC" w:rsidRPr="00511BA9" w:rsidSect="005204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46" w:rsidRDefault="00402B46" w:rsidP="00AE1CFC">
      <w:pPr>
        <w:spacing w:after="0" w:line="240" w:lineRule="auto"/>
      </w:pPr>
      <w:r>
        <w:separator/>
      </w:r>
    </w:p>
  </w:endnote>
  <w:endnote w:type="continuationSeparator" w:id="0">
    <w:p w:rsidR="00402B46" w:rsidRDefault="00402B46" w:rsidP="00A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46" w:rsidRDefault="00402B46" w:rsidP="00AE1CFC">
      <w:pPr>
        <w:spacing w:after="0" w:line="240" w:lineRule="auto"/>
      </w:pPr>
      <w:r>
        <w:separator/>
      </w:r>
    </w:p>
  </w:footnote>
  <w:footnote w:type="continuationSeparator" w:id="0">
    <w:p w:rsidR="00402B46" w:rsidRDefault="00402B46" w:rsidP="00A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BC" w:rsidRPr="00846881" w:rsidRDefault="00205649" w:rsidP="00AE1CFC">
    <w:pPr>
      <w:spacing w:after="0" w:line="240" w:lineRule="auto"/>
      <w:ind w:left="708" w:firstLine="708"/>
      <w:rPr>
        <w:color w:val="7F7F7F" w:themeColor="text1" w:themeTint="80"/>
        <w:sz w:val="18"/>
      </w:rPr>
    </w:pPr>
    <w:r w:rsidRPr="00846881">
      <w:rPr>
        <w:noProof/>
        <w:color w:val="7F7F7F" w:themeColor="text1" w:themeTint="80"/>
        <w:sz w:val="18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-40005</wp:posOffset>
          </wp:positionV>
          <wp:extent cx="657225" cy="582295"/>
          <wp:effectExtent l="0" t="0" r="9525" b="8255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ABC" w:rsidRPr="00846881">
      <w:rPr>
        <w:color w:val="7F7F7F" w:themeColor="text1" w:themeTint="80"/>
        <w:sz w:val="18"/>
      </w:rPr>
      <w:t>Základní škola Karlovy Vary, Konečná 25, příspěvková organizace</w:t>
    </w:r>
  </w:p>
  <w:p w:rsidR="00AB7ABC" w:rsidRPr="00846881" w:rsidRDefault="00AB7ABC" w:rsidP="00AE1CFC">
    <w:pPr>
      <w:spacing w:after="0" w:line="240" w:lineRule="auto"/>
      <w:ind w:left="708" w:firstLine="708"/>
      <w:rPr>
        <w:color w:val="7F7F7F" w:themeColor="text1" w:themeTint="80"/>
        <w:sz w:val="18"/>
      </w:rPr>
    </w:pPr>
    <w:r w:rsidRPr="00846881">
      <w:rPr>
        <w:color w:val="7F7F7F" w:themeColor="text1" w:themeTint="80"/>
        <w:sz w:val="18"/>
      </w:rPr>
      <w:t xml:space="preserve">Konečná </w:t>
    </w:r>
    <w:r w:rsidRPr="00846881">
      <w:rPr>
        <w:rFonts w:cs="Calibri"/>
        <w:color w:val="7F7F7F" w:themeColor="text1" w:themeTint="80"/>
        <w:sz w:val="18"/>
      </w:rPr>
      <w:t>917/25, Rybáře, 360 05 Karlovy Vary</w:t>
    </w:r>
  </w:p>
  <w:p w:rsidR="00AB7ABC" w:rsidRPr="00846881" w:rsidRDefault="00AB7ABC" w:rsidP="00AE1CFC">
    <w:pPr>
      <w:pStyle w:val="Odstavecseseznamem"/>
      <w:spacing w:after="0" w:line="240" w:lineRule="auto"/>
      <w:ind w:firstLine="696"/>
      <w:rPr>
        <w:color w:val="7F7F7F" w:themeColor="text1" w:themeTint="80"/>
        <w:sz w:val="18"/>
      </w:rPr>
    </w:pPr>
    <w:r w:rsidRPr="00846881">
      <w:rPr>
        <w:color w:val="7F7F7F" w:themeColor="text1" w:themeTint="80"/>
        <w:sz w:val="18"/>
      </w:rPr>
      <w:t>Tel.: 353 564 119, fax: 353 447 512, e-mail</w:t>
    </w:r>
    <w:r w:rsidRPr="00846881">
      <w:rPr>
        <w:rFonts w:cs="Calibri"/>
        <w:color w:val="7F7F7F" w:themeColor="text1" w:themeTint="80"/>
        <w:sz w:val="18"/>
      </w:rPr>
      <w:t xml:space="preserve">: </w:t>
    </w:r>
    <w:hyperlink r:id="rId2" w:history="1">
      <w:r w:rsidRPr="00846881">
        <w:rPr>
          <w:rStyle w:val="Hypertextovodkaz"/>
          <w:rFonts w:cs="Calibri"/>
          <w:color w:val="7F7F7F" w:themeColor="text1" w:themeTint="80"/>
          <w:sz w:val="18"/>
          <w:u w:val="none"/>
        </w:rPr>
        <w:t>zskonecna@zskonecnakv.cz</w:t>
      </w:r>
    </w:hyperlink>
  </w:p>
  <w:p w:rsidR="00AB7ABC" w:rsidRPr="00846881" w:rsidRDefault="00AB7ABC" w:rsidP="00AE1CFC">
    <w:pPr>
      <w:pStyle w:val="Odstavecseseznamem"/>
      <w:spacing w:after="0" w:line="240" w:lineRule="auto"/>
      <w:ind w:firstLine="696"/>
      <w:rPr>
        <w:rFonts w:cs="Calibri"/>
        <w:color w:val="7F7F7F" w:themeColor="text1" w:themeTint="80"/>
        <w:sz w:val="18"/>
      </w:rPr>
    </w:pPr>
    <w:r w:rsidRPr="00846881">
      <w:rPr>
        <w:rFonts w:cs="Calibri"/>
        <w:color w:val="7F7F7F" w:themeColor="text1" w:themeTint="80"/>
        <w:sz w:val="18"/>
      </w:rPr>
      <w:t xml:space="preserve">IČO: 49753754, datová schránka: feimmj2, číslo účtu školy: 0800448399/0800 </w:t>
    </w:r>
  </w:p>
  <w:p w:rsidR="00AB7ABC" w:rsidRDefault="00AB7ABC" w:rsidP="00AE1CFC">
    <w:pPr>
      <w:pStyle w:val="Odstavecseseznamem"/>
      <w:spacing w:after="0" w:line="240" w:lineRule="auto"/>
      <w:ind w:firstLine="6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2A4"/>
    <w:multiLevelType w:val="multilevel"/>
    <w:tmpl w:val="A0C2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FC7ED6"/>
    <w:multiLevelType w:val="hybridMultilevel"/>
    <w:tmpl w:val="0C662652"/>
    <w:lvl w:ilvl="0" w:tplc="996669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90340B"/>
    <w:multiLevelType w:val="hybridMultilevel"/>
    <w:tmpl w:val="82789CCA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B4DF6"/>
    <w:multiLevelType w:val="multilevel"/>
    <w:tmpl w:val="3A94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6442A9"/>
    <w:multiLevelType w:val="hybridMultilevel"/>
    <w:tmpl w:val="09404D5C"/>
    <w:lvl w:ilvl="0" w:tplc="1F603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1773C"/>
    <w:multiLevelType w:val="multilevel"/>
    <w:tmpl w:val="13C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8D72179"/>
    <w:multiLevelType w:val="hybridMultilevel"/>
    <w:tmpl w:val="F7FE882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FC"/>
    <w:rsid w:val="000D3FF9"/>
    <w:rsid w:val="0013044F"/>
    <w:rsid w:val="001D7F77"/>
    <w:rsid w:val="00205649"/>
    <w:rsid w:val="00211EEF"/>
    <w:rsid w:val="002B16BD"/>
    <w:rsid w:val="003D7864"/>
    <w:rsid w:val="003E4220"/>
    <w:rsid w:val="00402B46"/>
    <w:rsid w:val="00470D01"/>
    <w:rsid w:val="004B62BD"/>
    <w:rsid w:val="004C0500"/>
    <w:rsid w:val="00511BA9"/>
    <w:rsid w:val="00520403"/>
    <w:rsid w:val="00552FD8"/>
    <w:rsid w:val="006824A7"/>
    <w:rsid w:val="006B1B8D"/>
    <w:rsid w:val="006D1FA8"/>
    <w:rsid w:val="007134A2"/>
    <w:rsid w:val="00781880"/>
    <w:rsid w:val="0079225A"/>
    <w:rsid w:val="008226FD"/>
    <w:rsid w:val="00846881"/>
    <w:rsid w:val="008E07BF"/>
    <w:rsid w:val="008F33DC"/>
    <w:rsid w:val="00916189"/>
    <w:rsid w:val="00A15EFB"/>
    <w:rsid w:val="00A43905"/>
    <w:rsid w:val="00A93377"/>
    <w:rsid w:val="00AA43F8"/>
    <w:rsid w:val="00AA7A79"/>
    <w:rsid w:val="00AB7ABC"/>
    <w:rsid w:val="00AC1662"/>
    <w:rsid w:val="00AE1CFC"/>
    <w:rsid w:val="00B562A6"/>
    <w:rsid w:val="00B61CA1"/>
    <w:rsid w:val="00B91CDF"/>
    <w:rsid w:val="00B97FB0"/>
    <w:rsid w:val="00C00342"/>
    <w:rsid w:val="00CD10D8"/>
    <w:rsid w:val="00D3618F"/>
    <w:rsid w:val="00D663D8"/>
    <w:rsid w:val="00DB7C0D"/>
    <w:rsid w:val="00DE2F95"/>
    <w:rsid w:val="00E26245"/>
    <w:rsid w:val="00E338B1"/>
    <w:rsid w:val="00E919BB"/>
    <w:rsid w:val="00EC5788"/>
    <w:rsid w:val="00EE2406"/>
    <w:rsid w:val="00EF1911"/>
    <w:rsid w:val="00F21DE0"/>
    <w:rsid w:val="00F45F88"/>
    <w:rsid w:val="00F82D41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D1DC56-D9B2-47B2-A19D-46C3122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4A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68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88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E1CFC"/>
    <w:pPr>
      <w:ind w:left="720"/>
    </w:pPr>
  </w:style>
  <w:style w:type="character" w:styleId="Hypertextovodkaz">
    <w:name w:val="Hyperlink"/>
    <w:uiPriority w:val="99"/>
    <w:semiHidden/>
    <w:rsid w:val="00AE1CF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E1CFC"/>
    <w:rPr>
      <w:rFonts w:cs="Times New Roman"/>
    </w:rPr>
  </w:style>
  <w:style w:type="paragraph" w:styleId="Zpat">
    <w:name w:val="footer"/>
    <w:basedOn w:val="Normln"/>
    <w:link w:val="ZpatChar"/>
    <w:uiPriority w:val="99"/>
    <w:rsid w:val="00A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E1C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E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1CF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7134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7134A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134A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7134A2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99"/>
    <w:rsid w:val="00713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468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46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8468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8468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0768-DACA-4714-9367-384C6FB3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Konecna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Kordíková Radka</cp:lastModifiedBy>
  <cp:revision>2</cp:revision>
  <cp:lastPrinted>2023-03-01T06:26:00Z</cp:lastPrinted>
  <dcterms:created xsi:type="dcterms:W3CDTF">2024-03-11T11:00:00Z</dcterms:created>
  <dcterms:modified xsi:type="dcterms:W3CDTF">2024-03-11T11:00:00Z</dcterms:modified>
</cp:coreProperties>
</file>